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42F2" w14:textId="67E83875" w:rsidR="00A32C1C" w:rsidRPr="00FC4456" w:rsidRDefault="00A32C1C" w:rsidP="00A32C1C">
      <w:pPr>
        <w:spacing w:line="259" w:lineRule="auto"/>
        <w:jc w:val="center"/>
        <w:rPr>
          <w:rFonts w:ascii="Poppins" w:eastAsia="Poppins" w:hAnsi="Poppins" w:cs="Poppins"/>
          <w:sz w:val="24"/>
          <w:szCs w:val="24"/>
          <w:lang w:val="en-GB"/>
        </w:rPr>
      </w:pPr>
      <w:r w:rsidRPr="00880BC2">
        <w:rPr>
          <w:rFonts w:ascii="Poppins" w:eastAsia="Poppins" w:hAnsi="Poppins" w:cs="Poppins"/>
          <w:b/>
          <w:bCs/>
          <w:color w:val="0B4E5A"/>
          <w:sz w:val="32"/>
          <w:szCs w:val="32"/>
          <w:lang w:val="en-GB"/>
        </w:rPr>
        <w:t>Geostatistical harmonisation of large environmental and climate datasets for the AMELIA platform: inter-spoke coordination and first results</w:t>
      </w:r>
      <w:r w:rsidR="00880BC2">
        <w:rPr>
          <w:rFonts w:ascii="Poppins" w:eastAsia="Poppins" w:hAnsi="Poppins" w:cs="Poppins"/>
          <w:b/>
          <w:bCs/>
          <w:color w:val="0B4E5A"/>
          <w:sz w:val="32"/>
          <w:szCs w:val="32"/>
          <w:lang w:val="en-GB"/>
        </w:rPr>
        <w:br/>
      </w:r>
      <w:r>
        <w:rPr>
          <w:rFonts w:ascii="Rubik Medium" w:eastAsia="Poppins" w:hAnsi="Rubik Medium" w:cs="Rubik Medium"/>
          <w:color w:val="0B4E5A"/>
          <w:sz w:val="36"/>
          <w:szCs w:val="36"/>
          <w:lang w:val="en-GB"/>
        </w:rPr>
        <w:br/>
      </w:r>
      <w:r w:rsidRPr="00F46D0E">
        <w:rPr>
          <w:rFonts w:ascii="Poppins" w:eastAsia="Poppins" w:hAnsi="Poppins" w:cs="Poppins"/>
          <w:color w:val="0B4E5A"/>
          <w:sz w:val="24"/>
          <w:szCs w:val="24"/>
          <w:lang w:val="en-GB"/>
        </w:rPr>
        <w:t>Workshop G</w:t>
      </w:r>
      <w:r w:rsidR="00B64359">
        <w:rPr>
          <w:rFonts w:ascii="Poppins" w:eastAsia="Poppins" w:hAnsi="Poppins" w:cs="Poppins"/>
          <w:color w:val="0B4E5A"/>
          <w:sz w:val="24"/>
          <w:szCs w:val="24"/>
          <w:lang w:val="en-GB"/>
        </w:rPr>
        <w:t>rins</w:t>
      </w:r>
      <w:r w:rsidRPr="00F46D0E">
        <w:rPr>
          <w:rFonts w:ascii="Poppins" w:eastAsia="Poppins" w:hAnsi="Poppins" w:cs="Poppins"/>
          <w:color w:val="0B4E5A"/>
          <w:sz w:val="24"/>
          <w:szCs w:val="24"/>
          <w:lang w:val="en-GB"/>
        </w:rPr>
        <w:t xml:space="preserve"> (Growing Resilient, </w:t>
      </w:r>
      <w:proofErr w:type="spellStart"/>
      <w:proofErr w:type="gramStart"/>
      <w:r w:rsidRPr="00F46D0E">
        <w:rPr>
          <w:rFonts w:ascii="Poppins" w:eastAsia="Poppins" w:hAnsi="Poppins" w:cs="Poppins"/>
          <w:color w:val="0B4E5A"/>
          <w:sz w:val="24"/>
          <w:szCs w:val="24"/>
          <w:lang w:val="en-GB"/>
        </w:rPr>
        <w:t>INclusive</w:t>
      </w:r>
      <w:proofErr w:type="spellEnd"/>
      <w:proofErr w:type="gramEnd"/>
      <w:r w:rsidRPr="00F46D0E">
        <w:rPr>
          <w:rFonts w:ascii="Poppins" w:eastAsia="Poppins" w:hAnsi="Poppins" w:cs="Poppins"/>
          <w:color w:val="0B4E5A"/>
          <w:sz w:val="24"/>
          <w:szCs w:val="24"/>
          <w:lang w:val="en-GB"/>
        </w:rPr>
        <w:t xml:space="preserve"> and Sustainable)</w:t>
      </w:r>
      <w:r>
        <w:rPr>
          <w:rFonts w:ascii="Poppins" w:eastAsia="Poppins" w:hAnsi="Poppins" w:cs="Poppins"/>
          <w:color w:val="0B4E5A"/>
          <w:sz w:val="24"/>
          <w:szCs w:val="24"/>
          <w:lang w:val="en-GB"/>
        </w:rPr>
        <w:br/>
      </w:r>
      <w:proofErr w:type="spellStart"/>
      <w:r w:rsidRPr="00525020">
        <w:rPr>
          <w:rFonts w:ascii="Poppins" w:eastAsia="Poppins" w:hAnsi="Poppins" w:cs="Poppins"/>
          <w:lang w:val="en-GB"/>
        </w:rPr>
        <w:t>Codice</w:t>
      </w:r>
      <w:proofErr w:type="spellEnd"/>
      <w:r w:rsidRPr="00525020">
        <w:rPr>
          <w:rFonts w:ascii="Poppins" w:eastAsia="Poppins" w:hAnsi="Poppins" w:cs="Poppins"/>
          <w:lang w:val="en-GB"/>
        </w:rPr>
        <w:t xml:space="preserve"> </w:t>
      </w:r>
      <w:proofErr w:type="spellStart"/>
      <w:r w:rsidRPr="00525020">
        <w:rPr>
          <w:rFonts w:ascii="Poppins" w:eastAsia="Poppins" w:hAnsi="Poppins" w:cs="Poppins"/>
          <w:lang w:val="en-GB"/>
        </w:rPr>
        <w:t>progetto</w:t>
      </w:r>
      <w:proofErr w:type="spellEnd"/>
      <w:r w:rsidRPr="00525020">
        <w:rPr>
          <w:rFonts w:ascii="Poppins" w:eastAsia="Poppins" w:hAnsi="Poppins" w:cs="Poppins"/>
          <w:lang w:val="en-GB"/>
        </w:rPr>
        <w:t>: PE00000018 - PNRR - M4C2 Inv</w:t>
      </w:r>
      <w:r>
        <w:rPr>
          <w:rFonts w:ascii="Poppins" w:eastAsia="Poppins" w:hAnsi="Poppins" w:cs="Poppins"/>
          <w:lang w:val="en-GB"/>
        </w:rPr>
        <w:t>. 1</w:t>
      </w:r>
      <w:r w:rsidRPr="00525020">
        <w:rPr>
          <w:rFonts w:ascii="Poppins" w:eastAsia="Poppins" w:hAnsi="Poppins" w:cs="Poppins"/>
          <w:lang w:val="en-GB"/>
        </w:rPr>
        <w:t>.3</w:t>
      </w:r>
    </w:p>
    <w:p w14:paraId="455162E6" w14:textId="4D11FCC7" w:rsidR="00DB1797" w:rsidRPr="00D02248" w:rsidRDefault="00DB1797" w:rsidP="00525020">
      <w:pPr>
        <w:spacing w:line="259" w:lineRule="auto"/>
        <w:jc w:val="center"/>
        <w:rPr>
          <w:rFonts w:ascii="Poppins Medium" w:eastAsia="Poppins Medium" w:hAnsi="Poppins Medium" w:cs="Poppins Medium"/>
          <w:color w:val="0B4E5A"/>
          <w:sz w:val="24"/>
          <w:szCs w:val="24"/>
          <w:lang w:val="en-GB"/>
        </w:rPr>
      </w:pPr>
    </w:p>
    <w:p w14:paraId="5E4BFCED" w14:textId="77777777" w:rsidR="00CE49E1" w:rsidRPr="00CE49E1" w:rsidRDefault="00CE49E1" w:rsidP="00CE49E1">
      <w:pPr>
        <w:spacing w:line="259" w:lineRule="auto"/>
        <w:rPr>
          <w:rFonts w:ascii="Poppins" w:eastAsia="Poppins Medium" w:hAnsi="Poppins" w:cs="Poppins"/>
          <w:sz w:val="20"/>
          <w:szCs w:val="20"/>
        </w:rPr>
      </w:pPr>
      <w:r w:rsidRPr="00CE49E1">
        <w:rPr>
          <w:rFonts w:ascii="Poppins" w:eastAsia="Poppins Medium" w:hAnsi="Poppins" w:cs="Poppins"/>
          <w:sz w:val="20"/>
          <w:szCs w:val="20"/>
        </w:rPr>
        <w:t>Date: 15 March 2024</w:t>
      </w:r>
    </w:p>
    <w:p w14:paraId="51F1BA97" w14:textId="0F47C3B3" w:rsidR="00CE49E1" w:rsidRPr="00525020" w:rsidRDefault="00CE49E1" w:rsidP="00CE49E1">
      <w:pPr>
        <w:spacing w:line="259" w:lineRule="auto"/>
        <w:rPr>
          <w:rFonts w:ascii="Poppins" w:eastAsia="Poppins Medium" w:hAnsi="Poppins" w:cs="Poppins"/>
          <w:sz w:val="20"/>
          <w:szCs w:val="20"/>
          <w:lang w:val="it-IT"/>
        </w:rPr>
      </w:pPr>
      <w:r w:rsidRPr="00CE49E1">
        <w:rPr>
          <w:rFonts w:ascii="Poppins" w:eastAsia="Poppins Medium" w:hAnsi="Poppins" w:cs="Poppins"/>
          <w:sz w:val="20"/>
          <w:szCs w:val="20"/>
        </w:rPr>
        <w:t xml:space="preserve">Place: </w:t>
      </w:r>
      <w:r w:rsidR="00525020" w:rsidRPr="00525020">
        <w:rPr>
          <w:rFonts w:ascii="Poppins" w:eastAsia="Poppins Medium" w:hAnsi="Poppins" w:cs="Poppins"/>
          <w:sz w:val="20"/>
          <w:szCs w:val="20"/>
          <w:lang w:val="it-IT"/>
        </w:rPr>
        <w:t>Room</w:t>
      </w:r>
      <w:r w:rsidR="00525020">
        <w:rPr>
          <w:rFonts w:ascii="Poppins" w:eastAsia="Poppins Medium" w:hAnsi="Poppins" w:cs="Poppins"/>
          <w:sz w:val="20"/>
          <w:szCs w:val="20"/>
          <w:lang w:val="it-IT"/>
        </w:rPr>
        <w:t xml:space="preserve"> </w:t>
      </w:r>
      <w:r w:rsidR="00525020" w:rsidRPr="00525020">
        <w:rPr>
          <w:rFonts w:ascii="Poppins" w:eastAsia="Poppins Medium" w:hAnsi="Poppins" w:cs="Poppins"/>
          <w:sz w:val="20"/>
          <w:szCs w:val="20"/>
          <w:lang w:val="it-IT"/>
        </w:rPr>
        <w:t>16</w:t>
      </w:r>
      <w:r w:rsidR="00525020">
        <w:rPr>
          <w:rFonts w:ascii="Poppins" w:eastAsia="Poppins Medium" w:hAnsi="Poppins" w:cs="Poppins"/>
          <w:sz w:val="20"/>
          <w:szCs w:val="20"/>
          <w:lang w:val="it-IT"/>
        </w:rPr>
        <w:t xml:space="preserve">, </w:t>
      </w:r>
      <w:r w:rsidRPr="00CE49E1">
        <w:rPr>
          <w:rFonts w:ascii="Poppins" w:eastAsia="Poppins Medium" w:hAnsi="Poppins" w:cs="Poppins"/>
          <w:sz w:val="20"/>
          <w:szCs w:val="20"/>
        </w:rPr>
        <w:t>Università di Bergamo, Via dei Caniana 2, 24127 Bergamo BG</w:t>
      </w:r>
      <w:r w:rsidR="00525020">
        <w:rPr>
          <w:rFonts w:ascii="Poppins" w:eastAsia="Poppins Medium" w:hAnsi="Poppins" w:cs="Poppins"/>
          <w:sz w:val="20"/>
          <w:szCs w:val="20"/>
        </w:rPr>
        <w:t xml:space="preserve"> </w:t>
      </w:r>
    </w:p>
    <w:p w14:paraId="1E21C17B" w14:textId="77777777" w:rsidR="00525020" w:rsidRDefault="00CE49E1" w:rsidP="00525020">
      <w:pPr>
        <w:spacing w:line="259" w:lineRule="auto"/>
        <w:rPr>
          <w:rStyle w:val="Collegamentoipertestuale"/>
          <w:rFonts w:ascii="Poppins" w:eastAsia="Poppins Medium" w:hAnsi="Poppins" w:cs="Poppins"/>
          <w:sz w:val="20"/>
          <w:szCs w:val="20"/>
          <w:lang w:val="en-GB"/>
        </w:rPr>
      </w:pPr>
      <w:r w:rsidRPr="00CE49E1">
        <w:rPr>
          <w:rFonts w:ascii="Poppins" w:eastAsia="Poppins Medium" w:hAnsi="Poppins" w:cs="Poppins"/>
          <w:sz w:val="20"/>
          <w:szCs w:val="20"/>
          <w:lang w:val="en-GB"/>
        </w:rPr>
        <w:t xml:space="preserve">Contact: </w:t>
      </w:r>
      <w:hyperlink r:id="rId8" w:history="1">
        <w:r w:rsidRPr="00CE49E1">
          <w:rPr>
            <w:rStyle w:val="Collegamentoipertestuale"/>
            <w:rFonts w:ascii="Poppins" w:eastAsia="Poppins Medium" w:hAnsi="Poppins" w:cs="Poppins"/>
            <w:sz w:val="20"/>
            <w:szCs w:val="20"/>
            <w:lang w:val="en-GB"/>
          </w:rPr>
          <w:t>alessandro.fustamoro@unibg.it</w:t>
        </w:r>
      </w:hyperlink>
    </w:p>
    <w:p w14:paraId="4E29FB80" w14:textId="1008605B" w:rsidR="00CE49E1" w:rsidRPr="005121CB" w:rsidRDefault="00525020" w:rsidP="00525020">
      <w:pPr>
        <w:spacing w:line="259" w:lineRule="auto"/>
        <w:rPr>
          <w:rFonts w:ascii="Poppins Medium" w:eastAsia="Poppins Medium" w:hAnsi="Poppins Medium" w:cs="Poppins Medium"/>
          <w:color w:val="0B4E5A"/>
          <w:sz w:val="24"/>
          <w:szCs w:val="24"/>
          <w:lang w:val="en-GB"/>
        </w:rPr>
      </w:pPr>
      <w:r>
        <w:rPr>
          <w:rStyle w:val="Collegamentoipertestuale"/>
          <w:rFonts w:ascii="Poppins" w:eastAsia="Poppins Medium" w:hAnsi="Poppins" w:cs="Poppins"/>
          <w:sz w:val="20"/>
          <w:szCs w:val="20"/>
          <w:lang w:val="en-GB"/>
        </w:rPr>
        <w:br/>
      </w:r>
      <w:r w:rsidR="00CE49E1" w:rsidRPr="005121CB">
        <w:rPr>
          <w:rFonts w:ascii="Poppins Medium" w:eastAsia="Poppins Medium" w:hAnsi="Poppins Medium" w:cs="Poppins Medium"/>
          <w:color w:val="0B4E5A"/>
          <w:sz w:val="24"/>
          <w:szCs w:val="24"/>
          <w:lang w:val="en-GB"/>
        </w:rPr>
        <w:t>Program of the day:</w:t>
      </w:r>
    </w:p>
    <w:p w14:paraId="3BA2359E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it-IT"/>
        </w:rPr>
      </w:pPr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12:30 - 13:00: Alessandro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it-IT"/>
        </w:rPr>
        <w:t>Fassò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 and Silvio Vismara, Università di Bergamo - Welcome - Opening session</w:t>
      </w:r>
    </w:p>
    <w:p w14:paraId="58EFB940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13:00 - 14:00: Lunch</w:t>
      </w:r>
    </w:p>
    <w:p w14:paraId="7FA2B7B2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14:00 - 16:00: Contributions from research units</w:t>
      </w:r>
    </w:p>
    <w:p w14:paraId="206E13A3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Chair: Alessio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Pollice</w:t>
      </w:r>
      <w:proofErr w:type="spellEnd"/>
    </w:p>
    <w:p w14:paraId="39F42450" w14:textId="77777777" w:rsidR="00CE49E1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14:00 - 14:20: Alessandro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Fusta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Moro,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Università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di Bergamo - An application of the FRK model for the harmonisation of air quality data</w:t>
      </w:r>
    </w:p>
    <w:p w14:paraId="6621F191" w14:textId="77777777" w:rsidR="00CE49E1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</w:rPr>
      </w:pPr>
      <w:r w:rsidRPr="00880BC2">
        <w:rPr>
          <w:rFonts w:ascii="Poppins" w:eastAsia="Poppins Light" w:hAnsi="Poppins" w:cs="Poppins"/>
          <w:sz w:val="20"/>
          <w:szCs w:val="20"/>
        </w:rPr>
        <w:t xml:space="preserve">14:20 - 14:40: Alessandro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Fassò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, Università di Bergamo - Air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quality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 data for AMELIA: use of HDGM or FRK?</w:t>
      </w:r>
    </w:p>
    <w:p w14:paraId="3F3D4615" w14:textId="77777777" w:rsidR="00CE49E1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</w:rPr>
        <w:t xml:space="preserve">14:40 - 15:00: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Piercesare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 Secchi e Andrea Gilardi, Politecnico di Milano -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Geostatistical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problems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 </w:t>
      </w:r>
      <w:proofErr w:type="spellStart"/>
      <w:r w:rsidRPr="00880BC2">
        <w:rPr>
          <w:rFonts w:ascii="Poppins" w:eastAsia="Poppins Light" w:hAnsi="Poppins" w:cs="Poppins"/>
          <w:sz w:val="20"/>
          <w:szCs w:val="20"/>
        </w:rPr>
        <w:t>at</w:t>
      </w:r>
      <w:proofErr w:type="spellEnd"/>
      <w:r w:rsidRPr="00880BC2">
        <w:rPr>
          <w:rFonts w:ascii="Poppins" w:eastAsia="Poppins Light" w:hAnsi="Poppins" w:cs="Poppins"/>
          <w:sz w:val="20"/>
          <w:szCs w:val="20"/>
        </w:rPr>
        <w:t xml:space="preserve"> the </w:t>
      </w:r>
      <w:r w:rsidRPr="00880BC2">
        <w:rPr>
          <w:rFonts w:ascii="Poppins" w:eastAsia="Poppins Light" w:hAnsi="Poppins" w:cs="Poppins"/>
          <w:sz w:val="20"/>
          <w:szCs w:val="20"/>
          <w:lang w:val="en-GB"/>
        </w:rPr>
        <w:t>border between Spoke 0 and Spoke 7</w:t>
      </w:r>
    </w:p>
    <w:p w14:paraId="2CB65784" w14:textId="77777777" w:rsidR="00CE49E1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15:00 - 15:20: Sonia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Sorbona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,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Politecnico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di Milano - Accessibility to services: transition from point data to areal statistics</w:t>
      </w:r>
    </w:p>
    <w:p w14:paraId="6A482C28" w14:textId="77777777" w:rsidR="00CE49E1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15:20 - 15:40: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it-IT"/>
        </w:rPr>
        <w:t>Vuong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it-IT"/>
        </w:rPr>
        <w:t>Pham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 &amp; Luigi Salvati, Università Ca' Foscari -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it-IT"/>
        </w:rPr>
        <w:t>Consolidation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 of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it-IT"/>
        </w:rPr>
        <w:t>environmental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it-IT"/>
        </w:rPr>
        <w:t xml:space="preserve"> and </w:t>
      </w:r>
      <w:r w:rsidRPr="00880BC2">
        <w:rPr>
          <w:rFonts w:ascii="Poppins" w:eastAsia="Poppins Light" w:hAnsi="Poppins" w:cs="Poppins"/>
          <w:sz w:val="20"/>
          <w:szCs w:val="20"/>
          <w:lang w:val="en-GB"/>
        </w:rPr>
        <w:t>climate datasets for water quality risk assessments</w:t>
      </w:r>
    </w:p>
    <w:p w14:paraId="6DD2E620" w14:textId="77777777" w:rsidR="005121CB" w:rsidRPr="00880BC2" w:rsidRDefault="00CE49E1" w:rsidP="00880BC2">
      <w:pPr>
        <w:pStyle w:val="Paragrafoelenco"/>
        <w:numPr>
          <w:ilvl w:val="0"/>
          <w:numId w:val="1"/>
        </w:num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15:40 - 16:00: Stefania Renna, CMCC - CLAQC v1.0 – Country Level Air Quality Calculator. An empirical modelling </w:t>
      </w:r>
      <w:proofErr w:type="gram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approach</w:t>
      </w:r>
      <w:proofErr w:type="gramEnd"/>
    </w:p>
    <w:p w14:paraId="4ED35388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16:00 - 16:30: Coffee break</w:t>
      </w:r>
    </w:p>
    <w:p w14:paraId="1C3876A1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16:30 - 18:00: Discussion - A shared geostatistical approach for environmental and climate datasets in Amelia</w:t>
      </w:r>
    </w:p>
    <w:p w14:paraId="3D2BB962" w14:textId="77777777" w:rsidR="00CE49E1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18:00: Workshop Closure</w:t>
      </w:r>
    </w:p>
    <w:p w14:paraId="6AC9CFE3" w14:textId="77777777" w:rsidR="00D02248" w:rsidRPr="00880BC2" w:rsidRDefault="00CE49E1" w:rsidP="00880BC2">
      <w:pPr>
        <w:spacing w:line="259" w:lineRule="auto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>19:00:</w:t>
      </w:r>
      <w:r w:rsidR="00D02248"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</w:t>
      </w:r>
      <w:r w:rsidRPr="00880BC2">
        <w:rPr>
          <w:rFonts w:ascii="Poppins" w:eastAsia="Poppins Light" w:hAnsi="Poppins" w:cs="Poppins"/>
          <w:sz w:val="20"/>
          <w:szCs w:val="20"/>
          <w:lang w:val="en-GB"/>
        </w:rPr>
        <w:t>Social dinner</w:t>
      </w:r>
    </w:p>
    <w:p w14:paraId="5173B599" w14:textId="5B3929E1" w:rsidR="00CE49E1" w:rsidRPr="00CE49E1" w:rsidRDefault="00CE49E1" w:rsidP="00CE49E1">
      <w:pPr>
        <w:spacing w:line="259" w:lineRule="auto"/>
        <w:jc w:val="both"/>
        <w:rPr>
          <w:rFonts w:ascii="Poppins Light" w:eastAsia="Poppins Light" w:hAnsi="Poppins Light" w:cs="Poppins Light"/>
          <w:sz w:val="20"/>
          <w:szCs w:val="20"/>
          <w:lang w:val="en-GB"/>
        </w:rPr>
      </w:pPr>
    </w:p>
    <w:p w14:paraId="0D87BDA7" w14:textId="77777777" w:rsidR="00525020" w:rsidRPr="00880BC2" w:rsidRDefault="00CE49E1" w:rsidP="00CE49E1">
      <w:pPr>
        <w:spacing w:line="259" w:lineRule="auto"/>
        <w:jc w:val="both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Official language is </w:t>
      </w:r>
      <w:proofErr w:type="gram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English</w:t>
      </w:r>
      <w:proofErr w:type="gramEnd"/>
    </w:p>
    <w:p w14:paraId="182E43E2" w14:textId="3FBB3FB4" w:rsidR="00DB1797" w:rsidRPr="00880BC2" w:rsidRDefault="00CE49E1" w:rsidP="00CE49E1">
      <w:pPr>
        <w:spacing w:line="259" w:lineRule="auto"/>
        <w:jc w:val="both"/>
        <w:rPr>
          <w:rFonts w:ascii="Poppins" w:eastAsia="Poppins Light" w:hAnsi="Poppins" w:cs="Poppins"/>
          <w:sz w:val="20"/>
          <w:szCs w:val="20"/>
          <w:lang w:val="en-GB"/>
        </w:rPr>
      </w:pPr>
      <w:r w:rsidRPr="00880BC2">
        <w:rPr>
          <w:rFonts w:ascii="Poppins" w:eastAsia="Poppins Light" w:hAnsi="Poppins" w:cs="Poppins"/>
          <w:sz w:val="20"/>
          <w:szCs w:val="20"/>
          <w:lang w:val="en-GB"/>
        </w:rPr>
        <w:lastRenderedPageBreak/>
        <w:t xml:space="preserve">Public attendance is permitted upon email request to </w:t>
      </w:r>
      <w:hyperlink r:id="rId9" w:history="1">
        <w:r w:rsidR="008B48EE" w:rsidRPr="00880BC2">
          <w:rPr>
            <w:rStyle w:val="Collegamentoipertestuale"/>
            <w:rFonts w:ascii="Poppins" w:eastAsia="Poppins Light" w:hAnsi="Poppins" w:cs="Poppins"/>
            <w:sz w:val="20"/>
            <w:szCs w:val="20"/>
            <w:lang w:val="en-GB"/>
          </w:rPr>
          <w:t>alessandro.fustamoro@unibg.it</w:t>
        </w:r>
      </w:hyperlink>
      <w:r w:rsidR="008B48EE"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</w:t>
      </w: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Local Organising Committee: Alessandro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Fassò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, Alessandro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Fusta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Moro, Jacopo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Rodeschini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, Andrea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Moricoli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>,</w:t>
      </w:r>
      <w:r w:rsidR="005121CB"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 </w:t>
      </w:r>
      <w:r w:rsidRPr="00880BC2">
        <w:rPr>
          <w:rFonts w:ascii="Poppins" w:eastAsia="Poppins Light" w:hAnsi="Poppins" w:cs="Poppins"/>
          <w:sz w:val="20"/>
          <w:szCs w:val="20"/>
          <w:lang w:val="en-GB"/>
        </w:rPr>
        <w:t xml:space="preserve">Haroon </w:t>
      </w:r>
      <w:proofErr w:type="spellStart"/>
      <w:r w:rsidRPr="00880BC2">
        <w:rPr>
          <w:rFonts w:ascii="Poppins" w:eastAsia="Poppins Light" w:hAnsi="Poppins" w:cs="Poppins"/>
          <w:sz w:val="20"/>
          <w:szCs w:val="20"/>
          <w:lang w:val="en-GB"/>
        </w:rPr>
        <w:t>Shaukhat</w:t>
      </w:r>
      <w:proofErr w:type="spellEnd"/>
      <w:r w:rsidRPr="00880BC2">
        <w:rPr>
          <w:rFonts w:ascii="Poppins" w:eastAsia="Poppins Light" w:hAnsi="Poppins" w:cs="Poppins"/>
          <w:sz w:val="20"/>
          <w:szCs w:val="20"/>
          <w:lang w:val="en-GB"/>
        </w:rPr>
        <w:t>.</w:t>
      </w:r>
    </w:p>
    <w:sectPr w:rsidR="00DB1797" w:rsidRPr="00880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5A21" w14:textId="77777777" w:rsidR="00486903" w:rsidRDefault="00486903">
      <w:pPr>
        <w:spacing w:line="240" w:lineRule="auto"/>
      </w:pPr>
      <w:r>
        <w:separator/>
      </w:r>
    </w:p>
  </w:endnote>
  <w:endnote w:type="continuationSeparator" w:id="0">
    <w:p w14:paraId="47773CC9" w14:textId="77777777" w:rsidR="00486903" w:rsidRDefault="00486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ubik Medium">
    <w:altName w:val="Arial"/>
    <w:panose1 w:val="020B0604020202020204"/>
    <w:charset w:val="00"/>
    <w:family w:val="auto"/>
    <w:pitch w:val="variable"/>
    <w:sig w:usb0="00000A07" w:usb1="40000001" w:usb2="00000000" w:usb3="00000000" w:csb0="000000B7" w:csb1="00000000"/>
  </w:font>
  <w:font w:name="Poppins Medium">
    <w:panose1 w:val="000006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 Light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21CA" w14:textId="77777777" w:rsidR="00D97828" w:rsidRDefault="00D978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329" w14:textId="77777777" w:rsidR="00DB1797" w:rsidRDefault="00486903">
    <w:pPr>
      <w:spacing w:after="160" w:line="259" w:lineRule="auto"/>
      <w:rPr>
        <w:rFonts w:ascii="Calibri" w:eastAsia="Calibri" w:hAnsi="Calibri" w:cs="Calibri"/>
      </w:rPr>
    </w:pPr>
    <w:r>
      <w:rPr>
        <w:noProof/>
      </w:rPr>
      <w:pict w14:anchorId="39CA7911">
        <v:rect id="_x0000_i1025" alt="" style="width:451.55pt;height:.05pt;mso-width-percent:0;mso-height-percent:0;mso-width-percent:0;mso-height-percent:0" o:hrpct="937" o:hralign="center" o:hrstd="t" o:hr="t" fillcolor="#a0a0a0" stroked="f"/>
      </w:pict>
    </w:r>
  </w:p>
  <w:p w14:paraId="34EF234D" w14:textId="0FF00437" w:rsidR="00DB1797" w:rsidRDefault="00000000" w:rsidP="00FC4456">
    <w:pPr>
      <w:spacing w:after="160" w:line="259" w:lineRule="auto"/>
    </w:pPr>
    <w:sdt>
      <w:sdtPr>
        <w:tag w:val="goog_rdk_1"/>
        <w:id w:val="1285239200"/>
      </w:sdtPr>
      <w:sdtContent/>
    </w:sdt>
    <w:r w:rsidR="00FC4456">
      <w:rPr>
        <w:rFonts w:ascii="Poppins Medium" w:eastAsia="Poppins Medium" w:hAnsi="Poppins Medium" w:cs="Poppins Medium"/>
        <w:color w:val="0B4E5A"/>
        <w:sz w:val="16"/>
        <w:szCs w:val="16"/>
      </w:rPr>
      <w:t>Dipartiment</w:t>
    </w:r>
    <w:r w:rsidR="008B48EE">
      <w:rPr>
        <w:rFonts w:ascii="Poppins Medium" w:eastAsia="Poppins Medium" w:hAnsi="Poppins Medium" w:cs="Poppins Medium"/>
        <w:color w:val="0B4E5A"/>
        <w:sz w:val="16"/>
        <w:szCs w:val="16"/>
      </w:rPr>
      <w:t>o</w:t>
    </w:r>
    <w:r w:rsidR="00FC4456">
      <w:rPr>
        <w:rFonts w:ascii="Poppins Medium" w:eastAsia="Poppins Medium" w:hAnsi="Poppins Medium" w:cs="Poppins Medium"/>
        <w:color w:val="0B4E5A"/>
        <w:sz w:val="16"/>
        <w:szCs w:val="16"/>
      </w:rPr>
      <w:t xml:space="preserve"> di Scienze </w:t>
    </w:r>
    <w:r w:rsidR="00D97828">
      <w:rPr>
        <w:rFonts w:ascii="Poppins Medium" w:eastAsia="Poppins Medium" w:hAnsi="Poppins Medium" w:cs="Poppins Medium"/>
        <w:color w:val="0B4E5A"/>
        <w:sz w:val="16"/>
        <w:szCs w:val="16"/>
      </w:rPr>
      <w:t xml:space="preserve">Economiche </w:t>
    </w:r>
    <w:r w:rsidR="00FC4456">
      <w:rPr>
        <w:rFonts w:ascii="Poppins Medium" w:eastAsia="Poppins Medium" w:hAnsi="Poppins Medium" w:cs="Poppins Medium"/>
        <w:color w:val="0B4E5A"/>
        <w:sz w:val="16"/>
        <w:szCs w:val="16"/>
      </w:rPr>
      <w:t>– Università degli studi di Bergamo</w:t>
    </w:r>
    <w:r>
      <w:rPr>
        <w:rFonts w:ascii="Poppins Light" w:eastAsia="Poppins Light" w:hAnsi="Poppins Light" w:cs="Poppins Light"/>
        <w:sz w:val="16"/>
        <w:szCs w:val="16"/>
      </w:rPr>
      <w:br/>
    </w:r>
    <w:r w:rsidR="00FC4456" w:rsidRPr="00FC4456">
      <w:rPr>
        <w:rFonts w:ascii="Poppins Light" w:eastAsia="Poppins Light" w:hAnsi="Poppins Light" w:cs="Poppins Light"/>
        <w:sz w:val="16"/>
        <w:szCs w:val="16"/>
      </w:rPr>
      <w:t>via dei Caniana, 2 – 24127 Bergamo CF80004350163 – P.IVA 01612800167</w:t>
    </w:r>
    <w:r w:rsidR="00FC4456">
      <w:rPr>
        <w:rFonts w:ascii="Poppins Light" w:eastAsia="Poppins Light" w:hAnsi="Poppins Light" w:cs="Poppins Light"/>
        <w:sz w:val="16"/>
        <w:szCs w:val="16"/>
      </w:rPr>
      <w:br/>
    </w:r>
    <w:r w:rsidR="00FC4456" w:rsidRPr="00FC4456">
      <w:rPr>
        <w:rFonts w:ascii="Poppins Light" w:eastAsia="Poppins Light" w:hAnsi="Poppins Light" w:cs="Poppins Light"/>
        <w:sz w:val="16"/>
        <w:szCs w:val="16"/>
        <w:lang w:val="it-IT"/>
      </w:rPr>
      <w:t xml:space="preserve">https://dipsa.unibg.it/it - economia@unibg.it – </w:t>
    </w:r>
    <w:proofErr w:type="spellStart"/>
    <w:r w:rsidR="00FC4456" w:rsidRPr="00FC4456">
      <w:rPr>
        <w:rFonts w:ascii="Poppins Light" w:eastAsia="Poppins Light" w:hAnsi="Poppins Light" w:cs="Poppins Light"/>
        <w:sz w:val="16"/>
        <w:szCs w:val="16"/>
        <w:lang w:val="it-IT"/>
      </w:rPr>
      <w:t>Pec</w:t>
    </w:r>
    <w:proofErr w:type="spellEnd"/>
    <w:r w:rsidR="00FC4456" w:rsidRPr="00FC4456">
      <w:rPr>
        <w:rFonts w:ascii="Poppins Light" w:eastAsia="Poppins Light" w:hAnsi="Poppins Light" w:cs="Poppins Light"/>
        <w:sz w:val="16"/>
        <w:szCs w:val="16"/>
        <w:lang w:val="it-IT"/>
      </w:rPr>
      <w:t xml:space="preserve"> </w:t>
    </w:r>
    <w:hyperlink r:id="rId1" w:history="1">
      <w:r w:rsidR="00FC4456" w:rsidRPr="00AE49EE">
        <w:rPr>
          <w:rStyle w:val="Collegamentoipertestuale"/>
          <w:rFonts w:ascii="Poppins Light" w:eastAsia="Poppins Light" w:hAnsi="Poppins Light" w:cs="Poppins Light"/>
          <w:sz w:val="16"/>
          <w:szCs w:val="16"/>
          <w:lang w:val="it-IT"/>
        </w:rPr>
        <w:t>economia@unibg.legalmail.it</w:t>
      </w:r>
    </w:hyperlink>
    <w:r w:rsidR="00FC4456">
      <w:rPr>
        <w:rFonts w:ascii="Poppins Light" w:eastAsia="Poppins Light" w:hAnsi="Poppins Light" w:cs="Poppins Light"/>
        <w:sz w:val="16"/>
        <w:szCs w:val="16"/>
        <w:lang w:val="it-IT"/>
      </w:rPr>
      <w:br/>
    </w:r>
    <w:r w:rsidR="00FC4456" w:rsidRPr="00FC4456">
      <w:rPr>
        <w:rFonts w:ascii="Poppins Light" w:eastAsia="Poppins Light" w:hAnsi="Poppins Light" w:cs="Poppins Light"/>
        <w:sz w:val="16"/>
        <w:szCs w:val="16"/>
        <w:lang w:val="it-IT"/>
      </w:rPr>
      <w:t xml:space="preserve">Tel. </w:t>
    </w:r>
    <w:r w:rsidR="00FC4456" w:rsidRPr="008B48EE">
      <w:rPr>
        <w:rFonts w:ascii="Poppins Light" w:eastAsia="Poppins Light" w:hAnsi="Poppins Light" w:cs="Poppins Light"/>
        <w:sz w:val="16"/>
        <w:szCs w:val="16"/>
        <w:lang w:val="it-IT"/>
      </w:rPr>
      <w:t xml:space="preserve">+39 035 2052 586 – Fax. </w:t>
    </w:r>
    <w:r w:rsidR="00FC4456" w:rsidRPr="00FC4456">
      <w:rPr>
        <w:rFonts w:ascii="Poppins Light" w:eastAsia="Poppins Light" w:hAnsi="Poppins Light" w:cs="Poppins Light"/>
        <w:sz w:val="16"/>
        <w:szCs w:val="16"/>
      </w:rPr>
      <w:t>+39 035 2052 549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1C0D" w14:textId="77777777" w:rsidR="00D97828" w:rsidRDefault="00D97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CFF8" w14:textId="77777777" w:rsidR="00486903" w:rsidRDefault="00486903">
      <w:pPr>
        <w:spacing w:line="240" w:lineRule="auto"/>
      </w:pPr>
      <w:r>
        <w:separator/>
      </w:r>
    </w:p>
  </w:footnote>
  <w:footnote w:type="continuationSeparator" w:id="0">
    <w:p w14:paraId="28CD4165" w14:textId="77777777" w:rsidR="00486903" w:rsidRDefault="00486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CFB" w14:textId="77777777" w:rsidR="00D97828" w:rsidRDefault="00D978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8B7A" w14:textId="77777777" w:rsidR="00DB1797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F731665" wp14:editId="6D2EDC68">
          <wp:simplePos x="0" y="0"/>
          <wp:positionH relativeFrom="page">
            <wp:posOffset>0</wp:posOffset>
          </wp:positionH>
          <wp:positionV relativeFrom="page">
            <wp:posOffset>2449</wp:posOffset>
          </wp:positionV>
          <wp:extent cx="7570391" cy="514215"/>
          <wp:effectExtent l="0" t="0" r="0" b="635"/>
          <wp:wrapTopAndBottom distT="114300" distB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91" cy="51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6B5B" w14:textId="77777777" w:rsidR="00D97828" w:rsidRDefault="00D97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5B8"/>
    <w:multiLevelType w:val="hybridMultilevel"/>
    <w:tmpl w:val="6CFA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1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Mjc1NDG2NDY2MjVQ0lEKTi0uzszPAykwrAUAnnrOIywAAAA="/>
  </w:docVars>
  <w:rsids>
    <w:rsidRoot w:val="00DB1797"/>
    <w:rsid w:val="001F6BBB"/>
    <w:rsid w:val="00432124"/>
    <w:rsid w:val="00486903"/>
    <w:rsid w:val="004910D4"/>
    <w:rsid w:val="005121CB"/>
    <w:rsid w:val="00525020"/>
    <w:rsid w:val="0059271F"/>
    <w:rsid w:val="006621A7"/>
    <w:rsid w:val="00737138"/>
    <w:rsid w:val="00783A90"/>
    <w:rsid w:val="00880BC2"/>
    <w:rsid w:val="008B48EE"/>
    <w:rsid w:val="00915B5B"/>
    <w:rsid w:val="00A32C1C"/>
    <w:rsid w:val="00AD25C8"/>
    <w:rsid w:val="00B4287E"/>
    <w:rsid w:val="00B5734F"/>
    <w:rsid w:val="00B64359"/>
    <w:rsid w:val="00B772D7"/>
    <w:rsid w:val="00C83B77"/>
    <w:rsid w:val="00CB2F5C"/>
    <w:rsid w:val="00CE49E1"/>
    <w:rsid w:val="00D02248"/>
    <w:rsid w:val="00D650A4"/>
    <w:rsid w:val="00D7221B"/>
    <w:rsid w:val="00D97828"/>
    <w:rsid w:val="00DB1797"/>
    <w:rsid w:val="00EE4625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EBE"/>
  <w15:docId w15:val="{524A7A52-F97C-4D39-9D35-EF6463C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327A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7A6"/>
  </w:style>
  <w:style w:type="paragraph" w:styleId="Pidipagina">
    <w:name w:val="footer"/>
    <w:basedOn w:val="Normale"/>
    <w:link w:val="PidipaginaCarattere"/>
    <w:uiPriority w:val="99"/>
    <w:unhideWhenUsed/>
    <w:rsid w:val="008327A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A6"/>
  </w:style>
  <w:style w:type="character" w:styleId="Collegamentoipertestuale">
    <w:name w:val="Hyperlink"/>
    <w:basedOn w:val="Carpredefinitoparagrafo"/>
    <w:uiPriority w:val="99"/>
    <w:unhideWhenUsed/>
    <w:rsid w:val="00FC44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4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fustamoro@unib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sandro.fustamoro@unibg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onomia@unibg.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uSCXw4CSY/GPKQP3f0IqtiNwA==">CgMxLjAaJwoBMBIiCiAIBCocCgtBQUFCRmJCQ1NWSRAIGgtBQUFCRmJCQ1NWSRonCgExEiIKIAgEKhwKC0FBQUJGYkdJN2NjEAgaC0FBQUJGYkdJN2NjItgHCgtBQUFCRmJHSTdjYxKoBwoLQUFBQkZiR0k3Y2MSC0FBQUJGYkdJN2NjGu8BCgl0ZXh0L2h0bWwS4QFJbCBwacOoIGRpIHBhZ2luYSBwdcOyIGVzc2VyZSB1dGlsaXp6YXRvIHBlciBkYXIgY29udG8gZGkgaW5mb3JtYXppb25pIGlzdGl0dXppb25hbGkgYWdnaXVudGl2ZTsgc2Ugc2kgdnVvbGUgYWdnaXVuZ2VyZSB1biBsb2dvLCBhZCBlc2VtcGlvIHF1ZWxsbyBkaSB1biBkaXBhcnRpbWVudG8sIHJpc3BldHRhcmUgbGUgZGltZW5zaW9uaSBpbmRpY2F0ZSBuZWxsJiMzOTtpbW1tYWdpbmUgZGVtby4i7AEKCnRleHQvcGxhaW4S3QFJbCBwacOoIGRpIHBhZ2luYSBwdcOyIGVzc2VyZSB1dGlsaXp6YXRvIHBlciBkYXIgY29udG8gZGkgaW5mb3JtYXppb25pIGlzdGl0dXppb25hbGkgYWdnaXVudGl2ZTsgc2Ugc2kgdnVvbGUgYWdnaXVuZ2VyZSB1biBsb2dvLCBhZCBlc2VtcGlvIHF1ZWxsbyBkaSB1biBkaXBhcnRpbWVudG8sIHJpc3BldHRhcmUgbGUgZGltZW5zaW9uaSBpbmRpY2F0ZSBuZWxsJ2ltbW1hZ2luZSBkZW1vLiobIhUxMTcwMjgzNzEzMzkzNDE3NDA2NjUoADgAMJDGlPTVMTiQxpT01TFKewoKdGV4dC9wbGFpbhJtVGl0b2xldHRvIHBlciBwacOoIGRpIHBhZ2luYQtxdWFzIG1vbGVzdGlhcyBleGNlcHR1cmkgc2ludCALY3VwaWRpdGF0ZSBub24gcHJvdmlkZW50LCBzaW1pbGlxdWUgc3VudCBpbiBjdWxwYVoMb2xvODhueWZzcW5mcgIgAHgAmgEGCAAQABgAqgHkARLhAUlsIHBpw6ggZGkgcGFnaW5hIHB1w7IgZXNzZXJlIHV0aWxpenphdG8gcGVyIGRhciBjb250byBkaSBpbmZvcm1hemlvbmkgaXN0aXR1emlvbmFsaSBhZ2dpdW50aXZlOyBzZSBzaSB2dW9sZSBhZ2dpdW5nZXJlIHVuIGxvZ28sIGFkIGVzZW1waW8gcXVlbGxvIGRpIHVuIGRpcGFydGltZW50bywgcmlzcGV0dGFyZSBsZSBkaW1lbnNpb25pIGluZGljYXRlIG5lbGwmIzM5O2ltbW1hZ2luZSBkZW1vLhiQxpT01TEgkMaU9NUxQhBraXguMjE4cTM1OHVhZW85IvsCCgtBQUFCRmJCQ1NWSRLLAgoLQUFBQkZiQkNTVkkSC0FBQUJGYkJDU1ZJGlAKCXRleHQvaHRtbBJDSW5zZXJpcmUgaWwgbG9nbyBkZWxsJiMzOTtlbnRlIHBhcnRuZXIgYWxsYSBzaW5pc3RyYSBkZWwgbG9nbyBHcmlucyJNCgp0ZXh0L3BsYWluEj9JbnNlcmlyZSBpbCBsb2dvIGRlbGwnZW50ZSBwYXJ0bmVyIGFsbGEgc2luaXN0cmEgZGVsIGxvZ28gR3JpbnMqGyIVMTE3MDI4MzcxMzM5MzQxNzQwNjY1KAA4ADCd2Ir01TE4ndiK9NUxWgwyMmZieW56aDRjZ3VyAiAAeACaAQYIABAAGACqAUUSQ0luc2VyaXJlIGlsIGxvZ28gZGVsbCYjMzk7ZW50ZSBwYXJ0bmVyIGFsbGEgc2luaXN0cmEgZGVsIGxvZ28gR3JpbnMYndiK9NUxIJ3YivTVMUIQa2l4Lm9jcjVqdWExN3hvdzIOaC5kZHRidjNwMjQwYXEyDmguNjFiMWpkamN3cmt4OABqJgoUc3VnZ2VzdC5qM2V5YWttN3VieHMSDkdpdWxpbyBCdXJyb25pciExYXp3SUIxak5DZzBPU0ZPelRpdGxHMURaMW84TklXZ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SUSI</dc:creator>
  <cp:lastModifiedBy>Irene Fioravanti</cp:lastModifiedBy>
  <cp:revision>2</cp:revision>
  <dcterms:created xsi:type="dcterms:W3CDTF">2024-03-11T15:40:00Z</dcterms:created>
  <dcterms:modified xsi:type="dcterms:W3CDTF">2024-03-11T15:40:00Z</dcterms:modified>
</cp:coreProperties>
</file>